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17" w:rsidRPr="001A52ED" w:rsidRDefault="007A1C37" w:rsidP="001A52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ED">
        <w:rPr>
          <w:rFonts w:ascii="Times New Roman" w:hAnsi="Times New Roman" w:cs="Times New Roman"/>
          <w:b/>
          <w:sz w:val="24"/>
          <w:szCs w:val="24"/>
        </w:rPr>
        <w:t>Формирование функциональной грамотности на уроках математики в начальной школе.</w:t>
      </w:r>
    </w:p>
    <w:p w:rsidR="007A1C37" w:rsidRPr="007A1C37" w:rsidRDefault="006B1DF0" w:rsidP="009548A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A7">
        <w:rPr>
          <w:rFonts w:ascii="Times New Roman" w:hAnsi="Times New Roman" w:cs="Times New Roman"/>
          <w:sz w:val="24"/>
          <w:szCs w:val="24"/>
        </w:rPr>
        <w:t xml:space="preserve"> </w:t>
      </w:r>
      <w:r w:rsidR="009C530E" w:rsidRPr="009548A7">
        <w:rPr>
          <w:rFonts w:ascii="Times New Roman" w:hAnsi="Times New Roman" w:cs="Times New Roman"/>
          <w:sz w:val="24"/>
          <w:szCs w:val="24"/>
        </w:rPr>
        <w:t xml:space="preserve"> </w:t>
      </w:r>
      <w:r w:rsidR="00B94D94" w:rsidRPr="009548A7">
        <w:rPr>
          <w:rFonts w:ascii="Times New Roman" w:hAnsi="Times New Roman" w:cs="Times New Roman"/>
          <w:sz w:val="24"/>
          <w:szCs w:val="24"/>
        </w:rPr>
        <w:t xml:space="preserve"> </w:t>
      </w:r>
      <w:r w:rsidRPr="009548A7">
        <w:rPr>
          <w:rFonts w:ascii="Times New Roman" w:hAnsi="Times New Roman" w:cs="Times New Roman"/>
          <w:sz w:val="24"/>
          <w:szCs w:val="24"/>
        </w:rPr>
        <w:t xml:space="preserve"> С 1 сентября 2022года </w:t>
      </w:r>
      <w:proofErr w:type="gramStart"/>
      <w:r w:rsidRPr="009548A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548A7">
        <w:rPr>
          <w:rFonts w:ascii="Times New Roman" w:hAnsi="Times New Roman" w:cs="Times New Roman"/>
          <w:sz w:val="24"/>
          <w:szCs w:val="24"/>
        </w:rPr>
        <w:t xml:space="preserve"> 1, 5 классов обучаются по новым  ФГОС. </w:t>
      </w:r>
    </w:p>
    <w:p w:rsidR="007A1C37" w:rsidRPr="007A1C37" w:rsidRDefault="006B1DF0" w:rsidP="009548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7A1C37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</w:t>
      </w:r>
      <w:proofErr w:type="spellStart"/>
      <w:r w:rsidR="007A1C37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метапредметных</w:t>
      </w:r>
      <w:proofErr w:type="spellEnd"/>
      <w:r w:rsidR="007A1C37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 универсальных способов деятельности. Другими словами, ученики должны понимать, как изучаемые предметы помогают найти профессию и место в жизни. В идеале школьники перестанут постоянно спрашивать: «А зачем мне учить таблицу умножения или решать задачи?»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B2C5D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7A1C37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 </w:t>
      </w:r>
    </w:p>
    <w:p w:rsidR="006B1DF0" w:rsidRPr="009548A7" w:rsidRDefault="005045EA" w:rsidP="009548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7A1C37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Современное общество постоянно меняет взгляд на содержание образования. Сейчас внимание направлено на развитие способности учащихся </w:t>
      </w:r>
      <w:proofErr w:type="gramStart"/>
      <w:r w:rsidR="007A1C37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применять</w:t>
      </w:r>
      <w:proofErr w:type="gramEnd"/>
      <w:r w:rsidR="007A1C37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полученные в школе знания и умения в жизненных ситуациях, т.е. её смысл состоит в приближении образовательной деятельности к жизни.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 Современному обществу нужны функционально грамотные выпускники, способные вступать в отношения с внешней средой, быстро адаптироваться и функционировать в ней.</w:t>
      </w:r>
      <w:r w:rsidR="006B1DF0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543359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Выделяют</w:t>
      </w:r>
      <w:r w:rsidR="006B1DF0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несколько видов функциональной грамотности: коммуникативная, информационная, </w:t>
      </w:r>
      <w:proofErr w:type="spellStart"/>
      <w:proofErr w:type="gramStart"/>
      <w:r w:rsidR="006B1DF0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естественно-научная</w:t>
      </w:r>
      <w:proofErr w:type="spellEnd"/>
      <w:proofErr w:type="gramEnd"/>
      <w:r w:rsidR="006B1DF0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читательская</w:t>
      </w:r>
      <w:r w:rsidR="00AE2F2B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финансовая, </w:t>
      </w:r>
      <w:r w:rsidR="00A5658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экологическая, </w:t>
      </w:r>
      <w:r w:rsidR="00AE2F2B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математическая….</w:t>
      </w:r>
    </w:p>
    <w:p w:rsidR="00AE2F2B" w:rsidRPr="009548A7" w:rsidRDefault="00AE2F2B" w:rsidP="009548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Более подробно остановлюсь на формировании математической грамотности на уроках математики в начальной школе. </w:t>
      </w:r>
    </w:p>
    <w:p w:rsidR="00AE2F2B" w:rsidRPr="009548A7" w:rsidRDefault="00543359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 xml:space="preserve">    </w:t>
      </w:r>
      <w:r w:rsidR="00AE2F2B" w:rsidRPr="009548A7">
        <w:rPr>
          <w:rFonts w:ascii="Times New Roman" w:hAnsi="Times New Roman" w:cs="Times New Roman"/>
          <w:sz w:val="24"/>
          <w:szCs w:val="24"/>
        </w:rPr>
        <w:t>В рамках исследования PISA-2022</w:t>
      </w:r>
      <w:r w:rsidR="009C530E" w:rsidRPr="009548A7">
        <w:rPr>
          <w:rFonts w:ascii="Times New Roman" w:hAnsi="Times New Roman" w:cs="Times New Roman"/>
          <w:sz w:val="24"/>
          <w:szCs w:val="24"/>
        </w:rPr>
        <w:t xml:space="preserve"> </w:t>
      </w:r>
      <w:r w:rsidR="00AE2F2B" w:rsidRPr="009548A7">
        <w:rPr>
          <w:rFonts w:ascii="Times New Roman" w:hAnsi="Times New Roman" w:cs="Times New Roman"/>
          <w:sz w:val="24"/>
          <w:szCs w:val="24"/>
        </w:rPr>
        <w:t xml:space="preserve"> используется  следующее определение: </w:t>
      </w:r>
      <w:r w:rsidR="00BA16F7" w:rsidRPr="009548A7">
        <w:rPr>
          <w:rFonts w:ascii="Times New Roman" w:hAnsi="Times New Roman" w:cs="Times New Roman"/>
          <w:sz w:val="24"/>
          <w:szCs w:val="24"/>
        </w:rPr>
        <w:t>«</w:t>
      </w:r>
      <w:r w:rsidR="00AE2F2B" w:rsidRPr="009548A7">
        <w:rPr>
          <w:rFonts w:ascii="Times New Roman" w:hAnsi="Times New Roman" w:cs="Times New Roman"/>
          <w:sz w:val="24"/>
          <w:szCs w:val="24"/>
        </w:rPr>
        <w:t>Математическая грамотность – 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инструменты для описания, объяснения и предсказания явлений.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 в 21 веке».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B2C5D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</w:p>
    <w:p w:rsidR="001637A3" w:rsidRPr="009548A7" w:rsidRDefault="001637A3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 xml:space="preserve">Для формирования математической грамотности необходимо: </w:t>
      </w:r>
    </w:p>
    <w:p w:rsidR="00B94D94" w:rsidRPr="009548A7" w:rsidRDefault="00B94D94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-умение рассуждать и делать выводы на основе информации, представленной в различных формах;</w:t>
      </w:r>
    </w:p>
    <w:p w:rsidR="001637A3" w:rsidRPr="009548A7" w:rsidRDefault="001637A3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-высокий уровень вычислительных навыков;</w:t>
      </w:r>
    </w:p>
    <w:p w:rsidR="001637A3" w:rsidRPr="009548A7" w:rsidRDefault="001637A3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lastRenderedPageBreak/>
        <w:t>-практико-ориентированный подход к обучению;</w:t>
      </w:r>
    </w:p>
    <w:p w:rsidR="001637A3" w:rsidRPr="009548A7" w:rsidRDefault="001637A3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-умение организовывать свою работу при выполнении домашнего задания;</w:t>
      </w:r>
    </w:p>
    <w:p w:rsidR="001637A3" w:rsidRPr="009548A7" w:rsidRDefault="001637A3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48A7">
        <w:rPr>
          <w:rFonts w:ascii="Times New Roman" w:hAnsi="Times New Roman" w:cs="Times New Roman"/>
          <w:sz w:val="24"/>
          <w:szCs w:val="24"/>
        </w:rPr>
        <w:t>-повышение мотивации обучающихся на уроках математики;</w:t>
      </w:r>
      <w:proofErr w:type="gramEnd"/>
    </w:p>
    <w:p w:rsidR="001637A3" w:rsidRPr="009548A7" w:rsidRDefault="001637A3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-потребность применять полученные знания в повседневных жизненных ситуациях</w:t>
      </w:r>
      <w:proofErr w:type="gramStart"/>
      <w:r w:rsidR="00B94D94" w:rsidRPr="009548A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94D94" w:rsidRPr="009548A7" w:rsidRDefault="00B94D94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 xml:space="preserve">      </w:t>
      </w:r>
      <w:r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Работу над формированием основ  функциональной грамотности необходимо начинать  в начальной школе</w:t>
      </w:r>
      <w:r w:rsidR="009C530E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9548A7">
        <w:rPr>
          <w:rFonts w:ascii="Times New Roman" w:hAnsi="Times New Roman" w:cs="Times New Roman"/>
          <w:sz w:val="24"/>
          <w:szCs w:val="24"/>
        </w:rPr>
        <w:t xml:space="preserve"> </w:t>
      </w:r>
      <w:r w:rsidR="009C530E" w:rsidRPr="009548A7">
        <w:rPr>
          <w:rFonts w:ascii="Times New Roman" w:hAnsi="Times New Roman" w:cs="Times New Roman"/>
          <w:sz w:val="24"/>
          <w:szCs w:val="24"/>
        </w:rPr>
        <w:t>р</w:t>
      </w:r>
      <w:r w:rsidRPr="009548A7">
        <w:rPr>
          <w:rFonts w:ascii="Times New Roman" w:hAnsi="Times New Roman" w:cs="Times New Roman"/>
          <w:sz w:val="24"/>
          <w:szCs w:val="24"/>
        </w:rPr>
        <w:t xml:space="preserve">егулярно включать в ход урока </w:t>
      </w:r>
      <w:r w:rsidR="009C530E" w:rsidRPr="009548A7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9548A7">
        <w:rPr>
          <w:rFonts w:ascii="Times New Roman" w:hAnsi="Times New Roman" w:cs="Times New Roman"/>
          <w:sz w:val="24"/>
          <w:szCs w:val="24"/>
        </w:rPr>
        <w:t>задания</w:t>
      </w:r>
      <w:r w:rsidR="009C530E" w:rsidRPr="009548A7">
        <w:rPr>
          <w:rFonts w:ascii="Times New Roman" w:hAnsi="Times New Roman" w:cs="Times New Roman"/>
          <w:sz w:val="24"/>
          <w:szCs w:val="24"/>
        </w:rPr>
        <w:t>.</w:t>
      </w:r>
      <w:r w:rsidRPr="009548A7">
        <w:rPr>
          <w:rFonts w:ascii="Times New Roman" w:hAnsi="Times New Roman" w:cs="Times New Roman"/>
          <w:sz w:val="24"/>
          <w:szCs w:val="24"/>
        </w:rPr>
        <w:t xml:space="preserve"> </w:t>
      </w:r>
      <w:r w:rsidR="009C530E" w:rsidRPr="009548A7">
        <w:rPr>
          <w:rFonts w:ascii="Times New Roman" w:hAnsi="Times New Roman" w:cs="Times New Roman"/>
          <w:sz w:val="24"/>
          <w:szCs w:val="24"/>
        </w:rPr>
        <w:t>«</w:t>
      </w:r>
      <w:r w:rsidRPr="009548A7">
        <w:rPr>
          <w:rFonts w:ascii="Times New Roman" w:hAnsi="Times New Roman" w:cs="Times New Roman"/>
          <w:sz w:val="24"/>
          <w:szCs w:val="24"/>
        </w:rPr>
        <w:t>Эти задания можно использовать по усмотрению учителя:</w:t>
      </w:r>
    </w:p>
    <w:p w:rsidR="00B94D94" w:rsidRPr="009548A7" w:rsidRDefault="00B94D94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-Как игровой момент на уроке;</w:t>
      </w:r>
    </w:p>
    <w:p w:rsidR="00B94D94" w:rsidRPr="009548A7" w:rsidRDefault="00B94D94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-Как проблемный элемент в начале урока;</w:t>
      </w:r>
    </w:p>
    <w:p w:rsidR="00B94D94" w:rsidRPr="009548A7" w:rsidRDefault="00B94D94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-Как задание – «толчок» к созданию гипотезы для исследовательского проекта;</w:t>
      </w:r>
    </w:p>
    <w:p w:rsidR="00B94D94" w:rsidRPr="009548A7" w:rsidRDefault="00B94D94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-Как задание для смены деятельности на уроке;</w:t>
      </w:r>
    </w:p>
    <w:p w:rsidR="00B94D94" w:rsidRPr="009548A7" w:rsidRDefault="00B94D94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-Как модель реальной жизненной ситуации, иллюстрирующей необходимость изучения какого-либо понятия на уроке;</w:t>
      </w:r>
    </w:p>
    <w:p w:rsidR="00B94D94" w:rsidRPr="009548A7" w:rsidRDefault="00B94D94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 xml:space="preserve">-Как задание, устанавливающее </w:t>
      </w:r>
      <w:proofErr w:type="spellStart"/>
      <w:r w:rsidRPr="009548A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548A7">
        <w:rPr>
          <w:rFonts w:ascii="Times New Roman" w:hAnsi="Times New Roman" w:cs="Times New Roman"/>
          <w:sz w:val="24"/>
          <w:szCs w:val="24"/>
        </w:rPr>
        <w:t xml:space="preserve"> связи в процессе обучения;</w:t>
      </w:r>
    </w:p>
    <w:p w:rsidR="00B94D94" w:rsidRPr="009548A7" w:rsidRDefault="00B94D94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-Некоторые задания заставят сформулировать свою точку зрения и найти аргументы для её защиты;</w:t>
      </w:r>
    </w:p>
    <w:p w:rsidR="00B94D94" w:rsidRPr="009548A7" w:rsidRDefault="009C530E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 xml:space="preserve">   </w:t>
      </w:r>
      <w:r w:rsidR="00B94D94" w:rsidRPr="009548A7">
        <w:rPr>
          <w:rFonts w:ascii="Times New Roman" w:hAnsi="Times New Roman" w:cs="Times New Roman"/>
          <w:sz w:val="24"/>
          <w:szCs w:val="24"/>
        </w:rPr>
        <w:t>Задания такого типа можно включать в школьные олимпиады, математические викторины;</w:t>
      </w:r>
    </w:p>
    <w:p w:rsidR="00B94D94" w:rsidRPr="009548A7" w:rsidRDefault="00B94D94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>Задачи на развитие математического мышления могут стать основой для внеклассн</w:t>
      </w:r>
      <w:r w:rsidR="00543359" w:rsidRPr="009548A7">
        <w:rPr>
          <w:rFonts w:ascii="Times New Roman" w:hAnsi="Times New Roman" w:cs="Times New Roman"/>
          <w:sz w:val="24"/>
          <w:szCs w:val="24"/>
        </w:rPr>
        <w:t>ого мероприятия в рамках предметной недели.</w:t>
      </w:r>
    </w:p>
    <w:p w:rsidR="00B94D94" w:rsidRPr="009548A7" w:rsidRDefault="00B94D94" w:rsidP="00954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 xml:space="preserve">     Для выполнения заданий требуется относительно небольшой объем знаний и умений, которые необходимы для математически г</w:t>
      </w:r>
      <w:r w:rsidR="004B2C5D">
        <w:rPr>
          <w:rFonts w:ascii="Times New Roman" w:hAnsi="Times New Roman" w:cs="Times New Roman"/>
          <w:sz w:val="24"/>
          <w:szCs w:val="24"/>
        </w:rPr>
        <w:t>рамотного современного человека</w:t>
      </w:r>
      <w:r w:rsidRPr="009548A7">
        <w:rPr>
          <w:rFonts w:ascii="Times New Roman" w:hAnsi="Times New Roman" w:cs="Times New Roman"/>
          <w:sz w:val="24"/>
          <w:szCs w:val="24"/>
        </w:rPr>
        <w:t xml:space="preserve">» 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B2C5D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</w:p>
    <w:p w:rsidR="00C46728" w:rsidRPr="009548A7" w:rsidRDefault="00BA16F7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 xml:space="preserve"> </w:t>
      </w:r>
      <w:r w:rsidR="00422590" w:rsidRPr="009548A7">
        <w:rPr>
          <w:rFonts w:ascii="Times New Roman" w:hAnsi="Times New Roman" w:cs="Times New Roman"/>
          <w:sz w:val="24"/>
          <w:szCs w:val="24"/>
        </w:rPr>
        <w:t xml:space="preserve">  </w:t>
      </w:r>
      <w:r w:rsidRPr="009548A7">
        <w:rPr>
          <w:rFonts w:ascii="Times New Roman" w:hAnsi="Times New Roman" w:cs="Times New Roman"/>
          <w:sz w:val="24"/>
          <w:szCs w:val="24"/>
        </w:rPr>
        <w:t xml:space="preserve"> В начальной школе дети знакомятся с  величинами  «цена», «стоимость». </w:t>
      </w:r>
      <w:r w:rsidR="008A64E3" w:rsidRPr="009548A7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9548A7">
        <w:rPr>
          <w:rFonts w:ascii="Times New Roman" w:hAnsi="Times New Roman" w:cs="Times New Roman"/>
          <w:sz w:val="24"/>
          <w:szCs w:val="24"/>
        </w:rPr>
        <w:t xml:space="preserve">, используя карманные </w:t>
      </w:r>
      <w:r w:rsidR="00543359" w:rsidRPr="009548A7">
        <w:rPr>
          <w:rFonts w:ascii="Times New Roman" w:hAnsi="Times New Roman" w:cs="Times New Roman"/>
          <w:sz w:val="24"/>
          <w:szCs w:val="24"/>
        </w:rPr>
        <w:t>деньги,</w:t>
      </w:r>
      <w:r w:rsidRPr="009548A7">
        <w:rPr>
          <w:rFonts w:ascii="Times New Roman" w:hAnsi="Times New Roman" w:cs="Times New Roman"/>
          <w:sz w:val="24"/>
          <w:szCs w:val="24"/>
        </w:rPr>
        <w:t xml:space="preserve"> покупают  хлебобулочную продукцию, считают сдачу. </w:t>
      </w:r>
      <w:r w:rsidR="00422590" w:rsidRPr="009548A7">
        <w:rPr>
          <w:rFonts w:ascii="Times New Roman" w:hAnsi="Times New Roman" w:cs="Times New Roman"/>
          <w:sz w:val="24"/>
          <w:szCs w:val="24"/>
        </w:rPr>
        <w:t xml:space="preserve"> На этапе актуализа</w:t>
      </w:r>
      <w:r w:rsidR="008A64E3" w:rsidRPr="009548A7">
        <w:rPr>
          <w:rFonts w:ascii="Times New Roman" w:hAnsi="Times New Roman" w:cs="Times New Roman"/>
          <w:sz w:val="24"/>
          <w:szCs w:val="24"/>
        </w:rPr>
        <w:t xml:space="preserve">ции знаний в устный счет можно включить </w:t>
      </w:r>
      <w:r w:rsidR="00422590" w:rsidRPr="009548A7">
        <w:rPr>
          <w:rFonts w:ascii="Times New Roman" w:hAnsi="Times New Roman" w:cs="Times New Roman"/>
          <w:sz w:val="24"/>
          <w:szCs w:val="24"/>
        </w:rPr>
        <w:t xml:space="preserve"> нахождение значение числовых выражений. </w:t>
      </w:r>
    </w:p>
    <w:p w:rsidR="00B94D94" w:rsidRPr="009548A7" w:rsidRDefault="00422590" w:rsidP="009548A7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 xml:space="preserve">Мама купила две булки хлеба по 34 рубля, молоко за 112р, сыр за 129р, </w:t>
      </w:r>
      <w:r w:rsidR="00C46728" w:rsidRPr="009548A7">
        <w:rPr>
          <w:rFonts w:ascii="Times New Roman" w:hAnsi="Times New Roman" w:cs="Times New Roman"/>
          <w:sz w:val="24"/>
          <w:szCs w:val="24"/>
        </w:rPr>
        <w:t>печенье -101р. С</w:t>
      </w:r>
      <w:r w:rsidR="004523D0" w:rsidRPr="009548A7">
        <w:rPr>
          <w:rFonts w:ascii="Times New Roman" w:hAnsi="Times New Roman" w:cs="Times New Roman"/>
          <w:sz w:val="24"/>
          <w:szCs w:val="24"/>
        </w:rPr>
        <w:t xml:space="preserve">колько сдачи должна получить мама с 1000 рублей. </w:t>
      </w:r>
    </w:p>
    <w:p w:rsidR="00C46728" w:rsidRPr="009548A7" w:rsidRDefault="00C46728" w:rsidP="009548A7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8A7">
        <w:rPr>
          <w:rFonts w:ascii="Times New Roman" w:hAnsi="Times New Roman" w:cs="Times New Roman"/>
          <w:sz w:val="24"/>
          <w:szCs w:val="24"/>
        </w:rPr>
        <w:t xml:space="preserve"> Задача из ВПР под редакцией И.В.Ященко, вариант 2. «Рассмотри рисунок и ответь на вопрос: какую сдачу получит покупатель, расплатившись за пакет молока, кусок сыра и батон хлеба двумя купюрами в 100 рублей?»</w:t>
      </w:r>
    </w:p>
    <w:p w:rsidR="001637A3" w:rsidRPr="009548A7" w:rsidRDefault="003C10BF" w:rsidP="009548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единиц длины знакомимся с профессиями, где их можно применить. </w:t>
      </w:r>
    </w:p>
    <w:p w:rsidR="004B2C5D" w:rsidRPr="004B2C5D" w:rsidRDefault="003C10BF" w:rsidP="009548A7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швеи. </w:t>
      </w:r>
      <w:r w:rsidR="0034691B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64E3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>Шве</w:t>
      </w:r>
      <w:r w:rsidR="0034691B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>я по пошиву одежды получила 300 метров ткани. Из этой т</w:t>
      </w:r>
      <w:r w:rsidR="008A64E3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>кани можно пошить 100 спортив</w:t>
      </w:r>
      <w:r w:rsidR="0034691B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костюмов одинакового размера. Потратили </w:t>
      </w:r>
      <w:r w:rsidR="0034691B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99 метров полученной</w:t>
      </w:r>
      <w:r w:rsidR="009B0CAE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91B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>ткани. Скольк</w:t>
      </w:r>
      <w:r w:rsidR="009B0CAE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>о спортив</w:t>
      </w:r>
      <w:r w:rsidR="0034691B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  костюмов можно пошить из ткани, которая осталась?» 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B2C5D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</w:p>
    <w:p w:rsidR="0034691B" w:rsidRPr="004B2C5D" w:rsidRDefault="0034691B" w:rsidP="009548A7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0BF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физкультуры:</w:t>
      </w:r>
      <w:r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«Дети прыгали в длину с нормативом 90 см. Саше не допрыгнул до нормы 22 см, результат Димы лучше на 5 см, а Леша перепрыгнул норму на 4 см. На сколько см результат Леши больше результата Димы?» 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B2C5D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</w:p>
    <w:p w:rsidR="009B0CAE" w:rsidRPr="009548A7" w:rsidRDefault="0034691B" w:rsidP="009548A7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Строитель: Для ремонта детской надо купить плинтус и линолеум. Сколько метров плинтуса  и сколько квадратных метров линолеума надо купить, если комната длиной 6 м, а шириной 4 м. </w:t>
      </w:r>
    </w:p>
    <w:p w:rsidR="003C10BF" w:rsidRPr="009548A7" w:rsidRDefault="009B0CAE" w:rsidP="009548A7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Водитель:  За сколько дней водитель проедет 3000км, если он будет ехать со скоростью 72км/ч  восемь часов в день</w:t>
      </w:r>
      <w:proofErr w:type="gramStart"/>
      <w:r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>?....</w:t>
      </w:r>
      <w:proofErr w:type="gramEnd"/>
    </w:p>
    <w:p w:rsidR="003C10BF" w:rsidRPr="003C10BF" w:rsidRDefault="008A64E3" w:rsidP="009548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r w:rsidR="003C10BF" w:rsidRPr="003C1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“ Длина. Единицы длины ” можно предлагать много задач, развивающих кругозор учащихся. Например:</w:t>
      </w:r>
    </w:p>
    <w:p w:rsidR="003C10BF" w:rsidRPr="003C10BF" w:rsidRDefault="003C10BF" w:rsidP="009548A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Кенгурёнок родился величиной 1 см 5 мм, а потом он стал в 100 раз больше. Какой рост стал у кенгурёнка, когда он вырос?</w:t>
      </w:r>
    </w:p>
    <w:p w:rsidR="003C10BF" w:rsidRPr="003C10BF" w:rsidRDefault="003C10BF" w:rsidP="009548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Длина самой короткой реки в мире – 13400 см. Она находится в Америке. Выразите длину реки в метрах.</w:t>
      </w:r>
    </w:p>
    <w:p w:rsidR="004B2C5D" w:rsidRDefault="003C10BF" w:rsidP="009548A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соревнованиях леопард прыгнул на 7м, это на 1м дальше, чем собака. Антилопа прыгнула на 4м дальше собаки и на 7 м дальше, чем жаба. На </w:t>
      </w:r>
      <w:proofErr w:type="gramStart"/>
      <w:r w:rsidRPr="004B2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метров прыгнули</w:t>
      </w:r>
      <w:proofErr w:type="gramEnd"/>
      <w:r w:rsidRPr="004B2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антилопа, жаба, собака?  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B2C5D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8A64E3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8A64E3" w:rsidRPr="004B2C5D" w:rsidRDefault="004B2C5D" w:rsidP="004B2C5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A64E3" w:rsidRPr="004B2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При изучении единиц времени в 4 классе решают задачи, которые </w:t>
      </w:r>
      <w:r w:rsidR="001520DC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ребят требуют</w:t>
      </w:r>
      <w:r w:rsidR="008A64E3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</w:t>
      </w:r>
      <w:r w:rsidR="001520DC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действий</w:t>
      </w:r>
      <w:r w:rsidR="008A64E3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</w:t>
      </w:r>
      <w:r w:rsidR="00A56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ни.  Эти</w:t>
      </w:r>
      <w:r w:rsidR="001520DC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</w:t>
      </w:r>
      <w:r w:rsidR="008A64E3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A64E3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r w:rsidR="00A5658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</w:t>
      </w:r>
      <w:proofErr w:type="spellEnd"/>
      <w:r w:rsidR="00A5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ориентированные</w:t>
      </w:r>
      <w:r w:rsidR="001520DC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</w:t>
      </w:r>
      <w:r w:rsidR="008A64E3" w:rsidRPr="004B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реальной жизнью.</w:t>
      </w:r>
    </w:p>
    <w:p w:rsidR="008A64E3" w:rsidRPr="007A1C37" w:rsidRDefault="008A64E3" w:rsidP="009548A7">
      <w:pPr>
        <w:shd w:val="clear" w:color="auto" w:fill="FFFFFF"/>
        <w:spacing w:after="0" w:line="36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9548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</w:t>
      </w:r>
    </w:p>
    <w:p w:rsidR="008A64E3" w:rsidRPr="007A1C37" w:rsidRDefault="001520DC" w:rsidP="009548A7">
      <w:pPr>
        <w:shd w:val="clear" w:color="auto" w:fill="FFFFFF"/>
        <w:spacing w:after="0" w:line="36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9548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64E3" w:rsidRPr="0095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 Петров разговаривает с мамой с 12 ч.50 мин до 13 ч. 10 </w:t>
      </w:r>
      <w:proofErr w:type="gramStart"/>
      <w:r w:rsidR="008A64E3" w:rsidRPr="009548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proofErr w:type="gramEnd"/>
      <w:r w:rsidR="008A64E3" w:rsidRPr="00954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 тарифом нужно воспользоваться Ване, чтобы ему хватило на весь разговор 8 рублей.</w:t>
      </w:r>
      <w:r w:rsidRPr="0095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B2C5D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B2C5D" w:rsidRPr="009548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</w:p>
    <w:tbl>
      <w:tblPr>
        <w:tblW w:w="9239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1914"/>
        <w:gridCol w:w="5574"/>
      </w:tblGrid>
      <w:tr w:rsidR="008A64E3" w:rsidRPr="007A1C37" w:rsidTr="00A5658E">
        <w:trPr>
          <w:trHeight w:val="151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тарифа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Цена 1 минуты ра</w:t>
            </w:r>
            <w:r w:rsidR="001520DC"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зговора</w:t>
            </w:r>
          </w:p>
        </w:tc>
        <w:tc>
          <w:tcPr>
            <w:tcW w:w="5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Дополнительные условия</w:t>
            </w:r>
          </w:p>
        </w:tc>
      </w:tr>
      <w:tr w:rsidR="008A64E3" w:rsidRPr="007A1C37" w:rsidTr="00A5658E">
        <w:trPr>
          <w:trHeight w:val="71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«Детский»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50копеек</w:t>
            </w:r>
          </w:p>
        </w:tc>
        <w:tc>
          <w:tcPr>
            <w:tcW w:w="5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условий</w:t>
            </w:r>
          </w:p>
        </w:tc>
      </w:tr>
      <w:tr w:rsidR="008A64E3" w:rsidRPr="007A1C37" w:rsidTr="00A5658E">
        <w:trPr>
          <w:trHeight w:val="226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«Подарочный»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 копеек</w:t>
            </w:r>
          </w:p>
        </w:tc>
        <w:tc>
          <w:tcPr>
            <w:tcW w:w="5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 13 ч. 00 мин. цена первой минуты разговора 1 рубль 50 копеек за 1 минуту, остальное время по 25 копеек за минуту</w:t>
            </w:r>
          </w:p>
        </w:tc>
      </w:tr>
      <w:tr w:rsidR="008A64E3" w:rsidRPr="007A1C37" w:rsidTr="00A5658E">
        <w:trPr>
          <w:trHeight w:val="151"/>
        </w:trPr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«Дружеский»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 копеек</w:t>
            </w:r>
          </w:p>
        </w:tc>
        <w:tc>
          <w:tcPr>
            <w:tcW w:w="5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168" w:type="dxa"/>
              <w:bottom w:w="84" w:type="dxa"/>
              <w:right w:w="168" w:type="dxa"/>
            </w:tcMar>
            <w:hideMark/>
          </w:tcPr>
          <w:p w:rsidR="007A1C37" w:rsidRPr="00A5658E" w:rsidRDefault="008A64E3" w:rsidP="009548A7">
            <w:pPr>
              <w:spacing w:after="0" w:line="36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A565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13 ч.00мин. цена минуты 1рубль, а после 13 ч. 00 мин. – цена 1 минуты – 15 копеек</w:t>
            </w:r>
          </w:p>
        </w:tc>
      </w:tr>
    </w:tbl>
    <w:p w:rsidR="00543359" w:rsidRPr="009548A7" w:rsidRDefault="00543359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Уроки в школе длятся 40 минут, а перемены 10минут. В 8.30 начался первый урок, Во сколько закончится четвертый урок?</w:t>
      </w:r>
    </w:p>
    <w:p w:rsidR="00543359" w:rsidRPr="009548A7" w:rsidRDefault="00543359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A7">
        <w:rPr>
          <w:color w:val="000000"/>
          <w:sz w:val="24"/>
          <w:szCs w:val="24"/>
          <w:shd w:val="clear" w:color="auto" w:fill="FFFFFF"/>
        </w:rPr>
        <w:t xml:space="preserve"> </w:t>
      </w:r>
      <w:r w:rsidR="00C07927" w:rsidRPr="009548A7">
        <w:rPr>
          <w:color w:val="000000"/>
          <w:sz w:val="24"/>
          <w:szCs w:val="24"/>
          <w:shd w:val="clear" w:color="auto" w:fill="FFFFFF"/>
        </w:rPr>
        <w:t xml:space="preserve">  </w:t>
      </w:r>
      <w:r w:rsidRPr="009548A7">
        <w:rPr>
          <w:color w:val="000000"/>
          <w:sz w:val="24"/>
          <w:szCs w:val="24"/>
          <w:shd w:val="clear" w:color="auto" w:fill="FFFFFF"/>
        </w:rPr>
        <w:t xml:space="preserve"> </w:t>
      </w:r>
      <w:r w:rsidRPr="0095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изучении единиц стоимости </w:t>
      </w:r>
      <w:r w:rsidR="00C07927" w:rsidRPr="0095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составить «Семейный бюджет».  Класс делится на две группы. Каждая группа считает семейный бюджет за месяц: зарплата родителей, детские пособия.</w:t>
      </w:r>
    </w:p>
    <w:p w:rsidR="00C07927" w:rsidRPr="009548A7" w:rsidRDefault="00C07927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группа: Семья Петровых: 24т+17т+9т=50т</w:t>
      </w:r>
    </w:p>
    <w:p w:rsidR="00C07927" w:rsidRPr="009548A7" w:rsidRDefault="00C07927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группа: Семья Ивановых: 27т+16т+5т=48т</w:t>
      </w:r>
    </w:p>
    <w:p w:rsidR="00C07927" w:rsidRPr="009548A7" w:rsidRDefault="00C07927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коммунальные услуги семьи тратят в среднем 5000 рублей. </w:t>
      </w:r>
    </w:p>
    <w:p w:rsidR="00C07927" w:rsidRPr="009548A7" w:rsidRDefault="00E11A47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считают оплату за газ, свет, воду… </w:t>
      </w:r>
    </w:p>
    <w:p w:rsidR="00E11A47" w:rsidRPr="009548A7" w:rsidRDefault="00E11A47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Семья Ивановых  за коммунальные услуги заплатила 5200р, семья Петровых 4700р. В ходе урока дети предлагают, на чем можно сэкономить семье Ивановых, чтобы уложиться в нужную сумму. </w:t>
      </w:r>
    </w:p>
    <w:p w:rsidR="006E34A5" w:rsidRDefault="00E11A47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 ходе урока дети считают  затраты на транспорт, питание, новогодние подарки, учебные принадлежности,  покупку бытовой техники. </w:t>
      </w:r>
      <w:r w:rsidR="000A25E1"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Семья Петровых из 50т потратили 42т, а семья Ивановых из 48-49т. У семьи Петровы</w:t>
      </w:r>
      <w:proofErr w:type="gramStart"/>
      <w:r w:rsidR="000A25E1"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>х-</w:t>
      </w:r>
      <w:proofErr w:type="gramEnd"/>
      <w:r w:rsidR="000A25E1"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0A25E1"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профицитный</w:t>
      </w:r>
      <w:proofErr w:type="spellEnd"/>
      <w:r w:rsidR="000A25E1"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бюджет, а у семьи Ивановых -дефицитный. В ходе коллективной работы даем рекомендации, как дефицитный бюджет сделать сбалансированным или </w:t>
      </w:r>
      <w:proofErr w:type="spellStart"/>
      <w:r w:rsidR="000A25E1"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профицитным</w:t>
      </w:r>
      <w:proofErr w:type="spellEnd"/>
      <w:r w:rsidR="006E34A5">
        <w:rPr>
          <w:rFonts w:ascii="Times New Roman" w:hAnsi="Times New Roman" w:cs="Times New Roman"/>
          <w:sz w:val="24"/>
          <w:szCs w:val="24"/>
          <w:shd w:val="clear" w:color="auto" w:fill="FFFFFF"/>
        </w:rPr>
        <w:t>. Как итог, состави</w:t>
      </w:r>
      <w:r w:rsidR="00A5658E">
        <w:rPr>
          <w:rFonts w:ascii="Times New Roman" w:hAnsi="Times New Roman" w:cs="Times New Roman"/>
          <w:sz w:val="24"/>
          <w:szCs w:val="24"/>
          <w:shd w:val="clear" w:color="auto" w:fill="FFFFFF"/>
        </w:rPr>
        <w:t>ть диаграмму, которая отобразит  семейный бюджет, ч</w:t>
      </w:r>
      <w:r w:rsidR="006E34A5">
        <w:rPr>
          <w:rFonts w:ascii="Times New Roman" w:hAnsi="Times New Roman" w:cs="Times New Roman"/>
          <w:sz w:val="24"/>
          <w:szCs w:val="24"/>
          <w:shd w:val="clear" w:color="auto" w:fill="FFFFFF"/>
        </w:rPr>
        <w:t>тобы дети наглядно увидели, как распределяются средства семьи.</w:t>
      </w:r>
    </w:p>
    <w:p w:rsidR="008A64E3" w:rsidRPr="009548A7" w:rsidRDefault="006E34A5" w:rsidP="009548A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A25E1" w:rsidRPr="009548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0A25E1"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>Такие задачи детям очень нравятся и они с удовольствием их решают. А главная задача учителя увлечь детей, повысить мотивацию к учению</w:t>
      </w:r>
      <w:r w:rsidR="005F7DBF"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5F7DBF"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5F7DBF" w:rsidRPr="0095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следовательно повысить качество знаний по предмету. Формирование математической грамотности это сложный и длительный процесс. </w:t>
      </w:r>
    </w:p>
    <w:p w:rsidR="008A64E3" w:rsidRPr="004B2C5D" w:rsidRDefault="004B2C5D" w:rsidP="004B2C5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«</w:t>
      </w:r>
      <w:r w:rsidR="006E34A5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 использование формулы, которая раскрывает принцип функциональной грамотности:</w:t>
      </w:r>
      <w:r w:rsidR="006E34A5" w:rsidRPr="004B2C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34A5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«ОВЛАДЕНИЕ = УСВОЕНИЕ + ПРИМЕНЕНИЕ ЗНАНИЙ НА ПРАКТИКЕ»</w:t>
      </w:r>
      <w:r w:rsidR="006E34A5" w:rsidRPr="004B2C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E34A5" w:rsidRPr="004B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учителя научить учащихся добывать знания, умения, навыки и применять их в практических ситуациях, оценивая факты, явления, события и на основе полученных знаний принимать решения, действовать. 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]</w:t>
      </w:r>
    </w:p>
    <w:p w:rsidR="008A64E3" w:rsidRPr="004B2C5D" w:rsidRDefault="000A25E1" w:rsidP="004B2C5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2C5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B2C5D" w:rsidRDefault="004B2C5D" w:rsidP="009548A7">
      <w:pPr>
        <w:shd w:val="clear" w:color="auto" w:fill="FFFFFF"/>
        <w:spacing w:after="0" w:line="360" w:lineRule="auto"/>
        <w:rPr>
          <w:color w:val="333333"/>
          <w:sz w:val="24"/>
          <w:szCs w:val="24"/>
          <w:shd w:val="clear" w:color="auto" w:fill="FFFFFF"/>
        </w:rPr>
      </w:pPr>
    </w:p>
    <w:p w:rsidR="006E34A5" w:rsidRPr="009548A7" w:rsidRDefault="006E34A5" w:rsidP="009548A7">
      <w:pPr>
        <w:shd w:val="clear" w:color="auto" w:fill="FFFFFF"/>
        <w:spacing w:after="0" w:line="360" w:lineRule="auto"/>
        <w:rPr>
          <w:color w:val="333333"/>
          <w:sz w:val="24"/>
          <w:szCs w:val="24"/>
          <w:shd w:val="clear" w:color="auto" w:fill="FFFFFF"/>
        </w:rPr>
      </w:pPr>
    </w:p>
    <w:p w:rsidR="008A64E3" w:rsidRPr="009548A7" w:rsidRDefault="005F7DBF" w:rsidP="009548A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548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Литература:</w:t>
      </w:r>
    </w:p>
    <w:p w:rsidR="005F7DBF" w:rsidRPr="009548A7" w:rsidRDefault="00390539" w:rsidP="009548A7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F7DBF" w:rsidRPr="009548A7">
          <w:rPr>
            <w:rStyle w:val="a5"/>
            <w:rFonts w:ascii="Times New Roman" w:hAnsi="Times New Roman" w:cs="Times New Roman"/>
            <w:sz w:val="24"/>
            <w:szCs w:val="24"/>
          </w:rPr>
          <w:t>https://nsportal.ru/nachalnaya-shkola/obshchepedagogicheskie-tekhnologii/2022/09/07/razvitie-funktsionalnoy-gramotnosti</w:t>
        </w:r>
      </w:hyperlink>
      <w:r w:rsidR="005F7DBF" w:rsidRPr="0095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BF" w:rsidRPr="009548A7">
        <w:rPr>
          <w:rFonts w:ascii="Times New Roman" w:hAnsi="Times New Roman" w:cs="Times New Roman"/>
          <w:sz w:val="24"/>
          <w:szCs w:val="24"/>
        </w:rPr>
        <w:t>Попач</w:t>
      </w:r>
      <w:proofErr w:type="spellEnd"/>
      <w:r w:rsidR="005F7DBF" w:rsidRPr="009548A7">
        <w:rPr>
          <w:rFonts w:ascii="Times New Roman" w:hAnsi="Times New Roman" w:cs="Times New Roman"/>
          <w:sz w:val="24"/>
          <w:szCs w:val="24"/>
        </w:rPr>
        <w:t xml:space="preserve"> И.В. «Развитие функциональной грамотности на уроках математики в начальной школе».</w:t>
      </w:r>
    </w:p>
    <w:p w:rsidR="005F7DBF" w:rsidRPr="009548A7" w:rsidRDefault="00390539" w:rsidP="009548A7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F7DBF" w:rsidRPr="009548A7">
          <w:rPr>
            <w:rStyle w:val="a5"/>
            <w:rFonts w:ascii="Times New Roman" w:hAnsi="Times New Roman" w:cs="Times New Roman"/>
            <w:sz w:val="24"/>
            <w:szCs w:val="24"/>
          </w:rPr>
          <w:t>https://events.prosv.ru/uploads/2021/08/additions/Z0qCj5772Y4qBBAVaOCVm0im0DLbCBvCJek7lH5g.pdf</w:t>
        </w:r>
      </w:hyperlink>
      <w:r w:rsidR="005F7DBF" w:rsidRPr="00954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DBF" w:rsidRPr="009548A7" w:rsidRDefault="00390539" w:rsidP="009548A7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F7DBF" w:rsidRPr="009548A7">
          <w:rPr>
            <w:rStyle w:val="a5"/>
            <w:rFonts w:ascii="Times New Roman" w:hAnsi="Times New Roman" w:cs="Times New Roman"/>
            <w:sz w:val="24"/>
            <w:szCs w:val="24"/>
          </w:rPr>
          <w:t>https://infourok.ru/razvitie-matematicheskoj-gramotnosti-na-urokah-matematiki-6036997.html</w:t>
        </w:r>
      </w:hyperlink>
      <w:r w:rsidR="005F7DBF" w:rsidRPr="00954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DBF" w:rsidRPr="009548A7" w:rsidRDefault="00390539" w:rsidP="009548A7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F7DBF" w:rsidRPr="009548A7">
          <w:rPr>
            <w:rStyle w:val="a5"/>
            <w:rFonts w:ascii="Times New Roman" w:hAnsi="Times New Roman" w:cs="Times New Roman"/>
            <w:sz w:val="24"/>
            <w:szCs w:val="24"/>
          </w:rPr>
          <w:t>https://urok.1sept.ru/articles/623363</w:t>
        </w:r>
      </w:hyperlink>
      <w:r w:rsidR="005F7DBF" w:rsidRPr="00954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DBF" w:rsidRPr="004B2C5D" w:rsidRDefault="005F7DBF" w:rsidP="009548A7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48A7">
        <w:rPr>
          <w:rFonts w:ascii="Trebuchet MS" w:hAnsi="Trebuchet MS"/>
          <w:color w:val="444444"/>
          <w:sz w:val="24"/>
          <w:szCs w:val="24"/>
          <w:shd w:val="clear" w:color="auto" w:fill="FFFFFF"/>
        </w:rPr>
        <w:t>Источник</w:t>
      </w:r>
      <w:r w:rsidRPr="009548A7">
        <w:rPr>
          <w:rFonts w:ascii="Trebuchet MS" w:hAnsi="Trebuchet MS"/>
          <w:color w:val="444444"/>
          <w:sz w:val="24"/>
          <w:szCs w:val="24"/>
          <w:shd w:val="clear" w:color="auto" w:fill="FFFFFF"/>
          <w:lang w:val="en-US"/>
        </w:rPr>
        <w:t>: </w:t>
      </w:r>
      <w:hyperlink r:id="rId10" w:history="1">
        <w:r w:rsidRPr="009548A7">
          <w:rPr>
            <w:rStyle w:val="a5"/>
            <w:rFonts w:ascii="Trebuchet MS" w:hAnsi="Trebuchet MS"/>
            <w:color w:val="469BDB"/>
            <w:sz w:val="24"/>
            <w:szCs w:val="24"/>
            <w:shd w:val="clear" w:color="auto" w:fill="FFFFFF"/>
            <w:lang w:val="en-US"/>
          </w:rPr>
          <w:t>https://belmathematics.by/shkolniku/matematika-1-4-klass/neskolko-sposobov-resheniya/258-zadachi-pro-</w:t>
        </w:r>
      </w:hyperlink>
      <w:r w:rsidRPr="009548A7">
        <w:rPr>
          <w:rFonts w:ascii="Trebuchet MS" w:hAnsi="Trebuchet MS"/>
          <w:color w:val="444444"/>
          <w:sz w:val="24"/>
          <w:szCs w:val="24"/>
          <w:lang w:val="en-US"/>
        </w:rPr>
        <w:br/>
      </w:r>
      <w:r w:rsidRPr="009548A7">
        <w:rPr>
          <w:rFonts w:ascii="Trebuchet MS" w:hAnsi="Trebuchet MS"/>
          <w:color w:val="444444"/>
          <w:sz w:val="24"/>
          <w:szCs w:val="24"/>
          <w:shd w:val="clear" w:color="auto" w:fill="FFFFFF"/>
          <w:lang w:val="en-US"/>
        </w:rPr>
        <w:t xml:space="preserve">© </w:t>
      </w:r>
      <w:proofErr w:type="spellStart"/>
      <w:r w:rsidRPr="009548A7">
        <w:rPr>
          <w:rFonts w:ascii="Trebuchet MS" w:hAnsi="Trebuchet MS"/>
          <w:color w:val="444444"/>
          <w:sz w:val="24"/>
          <w:szCs w:val="24"/>
          <w:shd w:val="clear" w:color="auto" w:fill="FFFFFF"/>
          <w:lang w:val="en-US"/>
        </w:rPr>
        <w:t>Belmathematics.by</w:t>
      </w:r>
      <w:proofErr w:type="spellEnd"/>
    </w:p>
    <w:p w:rsidR="004B2C5D" w:rsidRPr="009548A7" w:rsidRDefault="004B2C5D" w:rsidP="009548A7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11" w:history="1">
        <w:r w:rsidRPr="00314C7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https://infourok.ru/statya-formirovanie-funkcionalnoj-gramotnosti-na-urokah-matematiki-v-nachalnoj-shkole-6204522.html</w:t>
        </w:r>
      </w:hyperlink>
      <w:r w:rsidRPr="004B2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F7DBF" w:rsidRPr="009548A7" w:rsidRDefault="005F7DBF" w:rsidP="009548A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A64E3" w:rsidRPr="009548A7" w:rsidRDefault="008A64E3" w:rsidP="009548A7">
      <w:pPr>
        <w:shd w:val="clear" w:color="auto" w:fill="FFFFFF"/>
        <w:spacing w:after="0" w:line="360" w:lineRule="auto"/>
        <w:rPr>
          <w:color w:val="333333"/>
          <w:sz w:val="24"/>
          <w:szCs w:val="24"/>
          <w:shd w:val="clear" w:color="auto" w:fill="FFFFFF"/>
          <w:lang w:val="en-US"/>
        </w:rPr>
      </w:pPr>
    </w:p>
    <w:p w:rsidR="008A64E3" w:rsidRPr="009548A7" w:rsidRDefault="008A64E3" w:rsidP="009548A7">
      <w:pPr>
        <w:shd w:val="clear" w:color="auto" w:fill="FFFFFF"/>
        <w:spacing w:after="0" w:line="360" w:lineRule="auto"/>
        <w:rPr>
          <w:color w:val="333333"/>
          <w:sz w:val="24"/>
          <w:szCs w:val="24"/>
          <w:shd w:val="clear" w:color="auto" w:fill="FFFFFF"/>
          <w:lang w:val="en-US"/>
        </w:rPr>
      </w:pPr>
    </w:p>
    <w:p w:rsidR="008A64E3" w:rsidRPr="009548A7" w:rsidRDefault="008A64E3" w:rsidP="009548A7">
      <w:pPr>
        <w:shd w:val="clear" w:color="auto" w:fill="FFFFFF"/>
        <w:spacing w:after="0" w:line="360" w:lineRule="auto"/>
        <w:rPr>
          <w:color w:val="333333"/>
          <w:sz w:val="24"/>
          <w:szCs w:val="24"/>
          <w:shd w:val="clear" w:color="auto" w:fill="FFFFFF"/>
          <w:lang w:val="en-US"/>
        </w:rPr>
      </w:pPr>
    </w:p>
    <w:p w:rsidR="008A64E3" w:rsidRPr="009548A7" w:rsidRDefault="008A64E3" w:rsidP="009548A7">
      <w:pPr>
        <w:shd w:val="clear" w:color="auto" w:fill="FFFFFF"/>
        <w:spacing w:after="0" w:line="360" w:lineRule="auto"/>
        <w:rPr>
          <w:color w:val="333333"/>
          <w:sz w:val="24"/>
          <w:szCs w:val="24"/>
          <w:shd w:val="clear" w:color="auto" w:fill="FFFFFF"/>
          <w:lang w:val="en-US"/>
        </w:rPr>
      </w:pPr>
    </w:p>
    <w:p w:rsidR="008A64E3" w:rsidRPr="009548A7" w:rsidRDefault="008A64E3" w:rsidP="009548A7">
      <w:pPr>
        <w:shd w:val="clear" w:color="auto" w:fill="FFFFFF"/>
        <w:spacing w:after="0" w:line="360" w:lineRule="auto"/>
        <w:rPr>
          <w:color w:val="333333"/>
          <w:sz w:val="24"/>
          <w:szCs w:val="24"/>
          <w:shd w:val="clear" w:color="auto" w:fill="FFFFFF"/>
          <w:lang w:val="en-US"/>
        </w:rPr>
      </w:pPr>
    </w:p>
    <w:p w:rsidR="008A64E3" w:rsidRPr="009548A7" w:rsidRDefault="008A64E3" w:rsidP="009548A7">
      <w:pPr>
        <w:shd w:val="clear" w:color="auto" w:fill="FFFFFF"/>
        <w:spacing w:after="0" w:line="360" w:lineRule="auto"/>
        <w:rPr>
          <w:color w:val="333333"/>
          <w:sz w:val="24"/>
          <w:szCs w:val="24"/>
          <w:shd w:val="clear" w:color="auto" w:fill="FFFFFF"/>
          <w:lang w:val="en-US"/>
        </w:rPr>
      </w:pPr>
    </w:p>
    <w:p w:rsidR="008A64E3" w:rsidRPr="009548A7" w:rsidRDefault="008A64E3" w:rsidP="009548A7">
      <w:pPr>
        <w:shd w:val="clear" w:color="auto" w:fill="FFFFFF"/>
        <w:spacing w:after="0" w:line="360" w:lineRule="auto"/>
        <w:rPr>
          <w:color w:val="333333"/>
          <w:sz w:val="24"/>
          <w:szCs w:val="24"/>
          <w:shd w:val="clear" w:color="auto" w:fill="FFFFFF"/>
          <w:lang w:val="en-US"/>
        </w:rPr>
      </w:pPr>
    </w:p>
    <w:p w:rsidR="008A64E3" w:rsidRPr="009548A7" w:rsidRDefault="008A64E3" w:rsidP="009548A7">
      <w:pPr>
        <w:shd w:val="clear" w:color="auto" w:fill="FFFFFF"/>
        <w:spacing w:after="0" w:line="360" w:lineRule="auto"/>
        <w:rPr>
          <w:color w:val="333333"/>
          <w:sz w:val="24"/>
          <w:szCs w:val="24"/>
          <w:shd w:val="clear" w:color="auto" w:fill="FFFFFF"/>
          <w:lang w:val="en-US"/>
        </w:rPr>
      </w:pPr>
    </w:p>
    <w:sectPr w:rsidR="008A64E3" w:rsidRPr="009548A7" w:rsidSect="00D3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40C2"/>
    <w:multiLevelType w:val="multilevel"/>
    <w:tmpl w:val="1CBE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A7CFA"/>
    <w:multiLevelType w:val="hybridMultilevel"/>
    <w:tmpl w:val="C5F4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13621"/>
    <w:multiLevelType w:val="hybridMultilevel"/>
    <w:tmpl w:val="647E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37F04"/>
    <w:multiLevelType w:val="hybridMultilevel"/>
    <w:tmpl w:val="DC9C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C6327"/>
    <w:multiLevelType w:val="multilevel"/>
    <w:tmpl w:val="54E4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C2B82"/>
    <w:multiLevelType w:val="hybridMultilevel"/>
    <w:tmpl w:val="BA56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F3C45"/>
    <w:multiLevelType w:val="multilevel"/>
    <w:tmpl w:val="DCB4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905722"/>
    <w:multiLevelType w:val="multilevel"/>
    <w:tmpl w:val="D35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C37"/>
    <w:rsid w:val="000A25E1"/>
    <w:rsid w:val="000C1458"/>
    <w:rsid w:val="001520DC"/>
    <w:rsid w:val="001637A3"/>
    <w:rsid w:val="001A52ED"/>
    <w:rsid w:val="0034691B"/>
    <w:rsid w:val="00390539"/>
    <w:rsid w:val="003C10BF"/>
    <w:rsid w:val="003E11D0"/>
    <w:rsid w:val="00422590"/>
    <w:rsid w:val="004523D0"/>
    <w:rsid w:val="004B2C5D"/>
    <w:rsid w:val="005045EA"/>
    <w:rsid w:val="00543359"/>
    <w:rsid w:val="005C35CE"/>
    <w:rsid w:val="005F7DBF"/>
    <w:rsid w:val="006B1DF0"/>
    <w:rsid w:val="006E34A5"/>
    <w:rsid w:val="007A1C37"/>
    <w:rsid w:val="008A64E3"/>
    <w:rsid w:val="009548A7"/>
    <w:rsid w:val="009B0CAE"/>
    <w:rsid w:val="009C530E"/>
    <w:rsid w:val="00A218F8"/>
    <w:rsid w:val="00A5658E"/>
    <w:rsid w:val="00AE2F2B"/>
    <w:rsid w:val="00B94D94"/>
    <w:rsid w:val="00BA16F7"/>
    <w:rsid w:val="00C07927"/>
    <w:rsid w:val="00C46728"/>
    <w:rsid w:val="00D31B06"/>
    <w:rsid w:val="00E1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A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1C37"/>
  </w:style>
  <w:style w:type="paragraph" w:customStyle="1" w:styleId="c1">
    <w:name w:val="c1"/>
    <w:basedOn w:val="a"/>
    <w:rsid w:val="007A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A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1C37"/>
  </w:style>
  <w:style w:type="character" w:customStyle="1" w:styleId="c0">
    <w:name w:val="c0"/>
    <w:basedOn w:val="a0"/>
    <w:rsid w:val="007A1C37"/>
  </w:style>
  <w:style w:type="paragraph" w:styleId="a3">
    <w:name w:val="Balloon Text"/>
    <w:basedOn w:val="a"/>
    <w:link w:val="a4"/>
    <w:uiPriority w:val="99"/>
    <w:semiHidden/>
    <w:unhideWhenUsed/>
    <w:rsid w:val="007A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C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1D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B1DF0"/>
    <w:pPr>
      <w:ind w:left="720"/>
      <w:contextualSpacing/>
    </w:pPr>
  </w:style>
  <w:style w:type="character" w:styleId="a7">
    <w:name w:val="Emphasis"/>
    <w:basedOn w:val="a0"/>
    <w:uiPriority w:val="20"/>
    <w:qFormat/>
    <w:rsid w:val="003C10BF"/>
    <w:rPr>
      <w:i/>
      <w:iCs/>
    </w:rPr>
  </w:style>
  <w:style w:type="paragraph" w:styleId="a8">
    <w:name w:val="Normal (Web)"/>
    <w:basedOn w:val="a"/>
    <w:uiPriority w:val="99"/>
    <w:semiHidden/>
    <w:unhideWhenUsed/>
    <w:rsid w:val="003C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zvitie-matematicheskoj-gramotnosti-na-urokah-matematiki-603699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vents.prosv.ru/uploads/2021/08/additions/Z0qCj5772Y4qBBAVaOCVm0im0DLbCBvCJek7lH5g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achalnaya-shkola/obshchepedagogicheskie-tekhnologii/2022/09/07/razvitie-funktsionalnoy-gramotnosti" TargetMode="External"/><Relationship Id="rId11" Type="http://schemas.openxmlformats.org/officeDocument/2006/relationships/hyperlink" Target="https://infourok.ru/statya-formirovanie-funkcionalnoj-gramotnosti-na-urokah-matematiki-v-nachalnoj-shkole-620452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lmathematics.by/shkolniku/matematika-1-4-klass/neskolko-sposobov-resheniya/258-zadachi-pro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23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25D31-48D6-43EA-8F07-A7DC42E0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2022-12-05T14:02:00Z</dcterms:created>
  <dcterms:modified xsi:type="dcterms:W3CDTF">2022-12-05T18:47:00Z</dcterms:modified>
</cp:coreProperties>
</file>